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650" w:type="dxa"/>
        <w:tblInd w:w="-1331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4"/>
        <w:gridCol w:w="2403"/>
        <w:gridCol w:w="8385"/>
        <w:gridCol w:w="1596"/>
        <w:gridCol w:w="1642"/>
      </w:tblGrid>
      <w:tr w:rsidR="00982477" w:rsidRPr="00982477" w:rsidTr="001E2164">
        <w:tc>
          <w:tcPr>
            <w:tcW w:w="2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982477" w:rsidP="00982477">
            <w:r w:rsidRPr="00982477">
              <w:rPr>
                <w:b/>
                <w:bCs/>
              </w:rPr>
              <w:t>№</w:t>
            </w:r>
          </w:p>
        </w:tc>
        <w:tc>
          <w:tcPr>
            <w:tcW w:w="240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982477" w:rsidP="00982477">
            <w:r w:rsidRPr="00982477">
              <w:rPr>
                <w:b/>
                <w:bCs/>
              </w:rPr>
              <w:t>ВЪЗЛОЖИТЕЛ</w:t>
            </w:r>
          </w:p>
        </w:tc>
        <w:tc>
          <w:tcPr>
            <w:tcW w:w="83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982477" w:rsidP="00982477">
            <w:r w:rsidRPr="00982477">
              <w:rPr>
                <w:b/>
                <w:bCs/>
              </w:rPr>
              <w:t>ОПИСАНИЕ</w:t>
            </w:r>
          </w:p>
        </w:tc>
        <w:tc>
          <w:tcPr>
            <w:tcW w:w="15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982477" w:rsidP="00982477">
            <w:r w:rsidRPr="00982477">
              <w:rPr>
                <w:b/>
                <w:bCs/>
              </w:rPr>
              <w:t>ВАЛИДНА ДО</w:t>
            </w:r>
          </w:p>
        </w:tc>
        <w:tc>
          <w:tcPr>
            <w:tcW w:w="1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982477" w:rsidP="00982477">
            <w:r w:rsidRPr="00982477">
              <w:rPr>
                <w:b/>
                <w:bCs/>
              </w:rPr>
              <w:t>ПОКАНА</w:t>
            </w:r>
          </w:p>
        </w:tc>
      </w:tr>
      <w:tr w:rsidR="00982477" w:rsidRPr="00982477" w:rsidTr="001E2164">
        <w:tc>
          <w:tcPr>
            <w:tcW w:w="26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580BDF" w:rsidP="00982477">
            <w:r>
              <w:rPr>
                <w:lang w:val="en-US"/>
              </w:rPr>
              <w:t>17</w:t>
            </w:r>
            <w:bookmarkStart w:id="0" w:name="_GoBack"/>
            <w:bookmarkEnd w:id="0"/>
            <w:r w:rsidR="00982477" w:rsidRPr="00982477">
              <w:t>.07.2023 г.</w:t>
            </w:r>
          </w:p>
        </w:tc>
        <w:tc>
          <w:tcPr>
            <w:tcW w:w="240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BA4DD4" w:rsidP="00982477">
            <w:r w:rsidRPr="00BA4DD4">
              <w:rPr>
                <w:bCs/>
              </w:rPr>
              <w:t>„М+С Хидравлик” АД</w:t>
            </w:r>
          </w:p>
        </w:tc>
        <w:tc>
          <w:tcPr>
            <w:tcW w:w="83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BA4DD4" w:rsidP="00BA4DD4">
            <w:r>
              <w:t xml:space="preserve"> „Подобряване на енергийната ефективност на М+С Хидравлик чрез изпълнение на мерки за енергийна ефективност” по следните обособени позиции: Обособена позиция 1: Доставка, монтаж и въвеждане в експлоатация на Машина за измиване, Обособена позиция 2: Доставка, монтаж и въвеждане в експлоатация на Пещ за отвръщане, Обособена позиция 3: Доставка, монтаж и въвеждане в експлоатация на     Вентилационна система и Обособена позиция 4: Доставка, монтаж и въвеждане в експлоатация на Система за енергиен мониторинг, </w:t>
            </w:r>
            <w:r w:rsidR="00D05A69" w:rsidRPr="00D05A69">
              <w:t>процедура „Енергийна ефективност в индустрията“,</w:t>
            </w:r>
            <w:r w:rsidR="00842358">
              <w:t xml:space="preserve"> проект „</w:t>
            </w:r>
            <w:r w:rsidRPr="00BA4DD4">
              <w:t>Подобряване на енергийната ефективност на М+С Хидравлик чрез изпълнение на мерки за енергийна ефективност</w:t>
            </w:r>
            <w:r>
              <w:t xml:space="preserve"> </w:t>
            </w:r>
            <w:r w:rsidR="00842358">
              <w:t xml:space="preserve">“, </w:t>
            </w:r>
            <w:r w:rsidR="00842358" w:rsidRPr="00842358">
              <w:t>финансирана от Финансовия механизъм на Европейското икономическо пространство 2014 – 2021</w:t>
            </w:r>
            <w:r w:rsidR="00842358">
              <w:t>.</w:t>
            </w:r>
          </w:p>
        </w:tc>
        <w:tc>
          <w:tcPr>
            <w:tcW w:w="15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982477" w:rsidRDefault="00A45E7F" w:rsidP="00982477">
            <w:r>
              <w:t>24</w:t>
            </w:r>
            <w:r w:rsidR="00982477" w:rsidRPr="00982477">
              <w:t>.07.2023 г.</w:t>
            </w:r>
          </w:p>
        </w:tc>
        <w:tc>
          <w:tcPr>
            <w:tcW w:w="16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82477" w:rsidRPr="00FA33AD" w:rsidRDefault="00FA33AD" w:rsidP="00982477">
            <w:r>
              <w:t>Пакет Документи</w:t>
            </w:r>
          </w:p>
        </w:tc>
      </w:tr>
    </w:tbl>
    <w:p w:rsidR="00194004" w:rsidRPr="00580BDF" w:rsidRDefault="00194004">
      <w:pPr>
        <w:rPr>
          <w:lang w:val="en-US"/>
        </w:rPr>
      </w:pPr>
    </w:p>
    <w:sectPr w:rsidR="00194004" w:rsidRPr="00580BDF" w:rsidSect="001E21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477"/>
    <w:rsid w:val="00194004"/>
    <w:rsid w:val="001E2164"/>
    <w:rsid w:val="00294167"/>
    <w:rsid w:val="004D4B60"/>
    <w:rsid w:val="00580BDF"/>
    <w:rsid w:val="00842358"/>
    <w:rsid w:val="00982477"/>
    <w:rsid w:val="00A45E7F"/>
    <w:rsid w:val="00BA4DD4"/>
    <w:rsid w:val="00BF16F3"/>
    <w:rsid w:val="00CE0B74"/>
    <w:rsid w:val="00D05A69"/>
    <w:rsid w:val="00E16D02"/>
    <w:rsid w:val="00FA33AD"/>
    <w:rsid w:val="00FB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9A85F3"/>
  <w15:chartTrackingRefBased/>
  <w15:docId w15:val="{6EFF29C9-0F31-4CF6-AFCE-5E7ACB49D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247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5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АНЕЛИЯ ГРОЗДАНОВА</dc:creator>
  <cp:keywords/>
  <dc:description/>
  <cp:lastModifiedBy>ВИКТОР ЙОВОВ</cp:lastModifiedBy>
  <cp:revision>7</cp:revision>
  <cp:lastPrinted>2023-07-05T13:55:00Z</cp:lastPrinted>
  <dcterms:created xsi:type="dcterms:W3CDTF">2023-07-05T13:55:00Z</dcterms:created>
  <dcterms:modified xsi:type="dcterms:W3CDTF">2023-07-17T10:22:00Z</dcterms:modified>
</cp:coreProperties>
</file>